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11E3" w14:textId="259A6F8A" w:rsidR="008400F3" w:rsidRDefault="006156C2" w:rsidP="002E2D78">
      <w:pPr>
        <w:spacing w:line="600" w:lineRule="exact"/>
        <w:jc w:val="center"/>
        <w:rPr>
          <w:rStyle w:val="NormalCharacter"/>
          <w:rFonts w:ascii="方正小标宋简体" w:eastAsia="方正小标宋简体" w:hAnsi="宋体"/>
          <w:sz w:val="44"/>
          <w:szCs w:val="44"/>
        </w:rPr>
      </w:pPr>
      <w:r>
        <w:rPr>
          <w:rStyle w:val="NormalCharacter"/>
          <w:rFonts w:ascii="方正小标宋简体" w:eastAsia="方正小标宋简体" w:hAnsi="宋体" w:hint="eastAsia"/>
          <w:sz w:val="44"/>
          <w:szCs w:val="44"/>
        </w:rPr>
        <w:t>华东交通大学202</w:t>
      </w:r>
      <w:r w:rsidR="003C00BA">
        <w:rPr>
          <w:rStyle w:val="NormalCharacter"/>
          <w:rFonts w:ascii="方正小标宋简体" w:eastAsia="方正小标宋简体" w:hAnsi="宋体"/>
          <w:sz w:val="44"/>
          <w:szCs w:val="44"/>
        </w:rPr>
        <w:t>3</w:t>
      </w:r>
      <w:r>
        <w:rPr>
          <w:rStyle w:val="NormalCharacter"/>
          <w:rFonts w:ascii="方正小标宋简体" w:eastAsia="方正小标宋简体" w:hAnsi="宋体" w:hint="eastAsia"/>
          <w:sz w:val="44"/>
          <w:szCs w:val="44"/>
        </w:rPr>
        <w:t>年</w:t>
      </w:r>
      <w:r w:rsidR="002E2D78" w:rsidRPr="002E2D78">
        <w:rPr>
          <w:rStyle w:val="NormalCharacter"/>
          <w:rFonts w:ascii="方正小标宋简体" w:eastAsia="方正小标宋简体" w:hAnsi="宋体" w:hint="eastAsia"/>
          <w:sz w:val="44"/>
          <w:szCs w:val="44"/>
        </w:rPr>
        <w:t>联合培养</w:t>
      </w:r>
      <w:r w:rsidR="002E2D78">
        <w:rPr>
          <w:rStyle w:val="NormalCharacter"/>
          <w:rFonts w:ascii="方正小标宋简体" w:eastAsia="方正小标宋简体" w:hAnsi="宋体" w:hint="eastAsia"/>
          <w:sz w:val="44"/>
          <w:szCs w:val="44"/>
        </w:rPr>
        <w:t>专升本</w:t>
      </w:r>
      <w:r>
        <w:rPr>
          <w:rStyle w:val="NormalCharacter"/>
          <w:rFonts w:ascii="方正小标宋简体" w:eastAsia="方正小标宋简体" w:hAnsi="宋体" w:hint="eastAsia"/>
          <w:sz w:val="44"/>
          <w:szCs w:val="44"/>
        </w:rPr>
        <w:t>退役大学生士兵职业</w:t>
      </w:r>
      <w:r w:rsidR="00116E94">
        <w:rPr>
          <w:rStyle w:val="NormalCharacter"/>
          <w:rFonts w:ascii="方正小标宋简体" w:eastAsia="方正小标宋简体" w:hAnsi="宋体" w:hint="eastAsia"/>
          <w:sz w:val="44"/>
          <w:szCs w:val="44"/>
        </w:rPr>
        <w:t>适应性</w:t>
      </w:r>
      <w:r>
        <w:rPr>
          <w:rStyle w:val="NormalCharacter"/>
          <w:rFonts w:ascii="方正小标宋简体" w:eastAsia="方正小标宋简体" w:hAnsi="宋体" w:hint="eastAsia"/>
          <w:sz w:val="44"/>
          <w:szCs w:val="44"/>
        </w:rPr>
        <w:t>考试注意事项</w:t>
      </w:r>
    </w:p>
    <w:p w14:paraId="2949F32E" w14:textId="77777777" w:rsidR="008400F3" w:rsidRPr="002E2D78" w:rsidRDefault="008400F3">
      <w:pPr>
        <w:snapToGrid w:val="0"/>
        <w:spacing w:line="600" w:lineRule="exact"/>
        <w:rPr>
          <w:rStyle w:val="NormalCharacter"/>
          <w:rFonts w:ascii="仿宋_GB2312" w:eastAsia="仿宋_GB2312" w:hAnsi="黑体"/>
          <w:sz w:val="28"/>
          <w:szCs w:val="28"/>
        </w:rPr>
      </w:pPr>
    </w:p>
    <w:p w14:paraId="1502EAA8" w14:textId="11AB09A7" w:rsidR="008400F3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为保障我校202</w:t>
      </w:r>
      <w:r w:rsidR="00805B80">
        <w:rPr>
          <w:rStyle w:val="NormalCharacter"/>
          <w:rFonts w:ascii="仿宋" w:eastAsia="仿宋" w:hAnsi="仿宋"/>
          <w:sz w:val="32"/>
          <w:szCs w:val="32"/>
        </w:rPr>
        <w:t>3</w:t>
      </w:r>
      <w:r>
        <w:rPr>
          <w:rStyle w:val="NormalCharacter"/>
          <w:rFonts w:ascii="仿宋" w:eastAsia="仿宋" w:hAnsi="仿宋" w:hint="eastAsia"/>
          <w:sz w:val="32"/>
          <w:szCs w:val="32"/>
        </w:rPr>
        <w:t>年</w:t>
      </w:r>
      <w:r w:rsidR="007B0F81" w:rsidRPr="007B0F81">
        <w:rPr>
          <w:rStyle w:val="NormalCharacter"/>
          <w:rFonts w:ascii="仿宋" w:eastAsia="仿宋" w:hAnsi="仿宋" w:hint="eastAsia"/>
          <w:sz w:val="32"/>
          <w:szCs w:val="32"/>
        </w:rPr>
        <w:t>联合培养专升本退役大学生士兵职业适应性考试</w:t>
      </w:r>
      <w:r>
        <w:rPr>
          <w:rStyle w:val="NormalCharacter"/>
          <w:rFonts w:ascii="仿宋" w:eastAsia="仿宋" w:hAnsi="仿宋" w:hint="eastAsia"/>
          <w:sz w:val="32"/>
          <w:szCs w:val="32"/>
        </w:rPr>
        <w:t>正常进行，请参加考试的考生注意以下事项：</w:t>
      </w:r>
    </w:p>
    <w:p w14:paraId="2BF0E954" w14:textId="52B22AAC" w:rsidR="008400F3" w:rsidRDefault="006156C2">
      <w:pPr>
        <w:snapToGrid w:val="0"/>
        <w:spacing w:line="600" w:lineRule="exact"/>
        <w:ind w:firstLineChars="200"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一、</w:t>
      </w:r>
      <w:r w:rsidR="00844E83" w:rsidRPr="00844E83">
        <w:rPr>
          <w:rStyle w:val="NormalCharacter"/>
          <w:rFonts w:ascii="黑体" w:eastAsia="黑体" w:hAnsi="黑体" w:hint="eastAsia"/>
          <w:sz w:val="32"/>
          <w:szCs w:val="32"/>
        </w:rPr>
        <w:t>准考证打印</w:t>
      </w:r>
    </w:p>
    <w:p w14:paraId="7347ED2C" w14:textId="08DB9AD8" w:rsidR="008400F3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1.打印时间</w:t>
      </w:r>
    </w:p>
    <w:p w14:paraId="2962A487" w14:textId="0032A80E" w:rsidR="008400F3" w:rsidRPr="00635638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 w:rsidRPr="00635638">
        <w:rPr>
          <w:rStyle w:val="NormalCharacter"/>
          <w:rFonts w:ascii="仿宋" w:eastAsia="仿宋" w:hAnsi="仿宋" w:hint="eastAsia"/>
          <w:sz w:val="32"/>
          <w:szCs w:val="32"/>
        </w:rPr>
        <w:t>202</w:t>
      </w:r>
      <w:r w:rsidR="00AA5604" w:rsidRPr="00635638">
        <w:rPr>
          <w:rStyle w:val="NormalCharacter"/>
          <w:rFonts w:ascii="仿宋" w:eastAsia="仿宋" w:hAnsi="仿宋"/>
          <w:sz w:val="32"/>
          <w:szCs w:val="32"/>
        </w:rPr>
        <w:t>3</w:t>
      </w:r>
      <w:r w:rsidRPr="00635638">
        <w:rPr>
          <w:rStyle w:val="NormalCharacter"/>
          <w:rFonts w:ascii="仿宋" w:eastAsia="仿宋" w:hAnsi="仿宋" w:hint="eastAsia"/>
          <w:sz w:val="32"/>
          <w:szCs w:val="32"/>
        </w:rPr>
        <w:t>年</w:t>
      </w:r>
      <w:r w:rsidR="00844E83" w:rsidRPr="00635638">
        <w:rPr>
          <w:rStyle w:val="NormalCharacter"/>
          <w:rFonts w:ascii="仿宋" w:eastAsia="仿宋" w:hAnsi="仿宋"/>
          <w:sz w:val="32"/>
          <w:szCs w:val="32"/>
        </w:rPr>
        <w:t>3</w:t>
      </w:r>
      <w:r w:rsidRPr="00635638">
        <w:rPr>
          <w:rStyle w:val="NormalCharacter"/>
          <w:rFonts w:ascii="仿宋" w:eastAsia="仿宋" w:hAnsi="仿宋" w:hint="eastAsia"/>
          <w:sz w:val="32"/>
          <w:szCs w:val="32"/>
        </w:rPr>
        <w:t>月</w:t>
      </w:r>
      <w:r w:rsidR="00CA4096" w:rsidRPr="00635638">
        <w:rPr>
          <w:rStyle w:val="NormalCharacter"/>
          <w:rFonts w:ascii="仿宋" w:eastAsia="仿宋" w:hAnsi="仿宋"/>
          <w:sz w:val="32"/>
          <w:szCs w:val="32"/>
        </w:rPr>
        <w:t>10</w:t>
      </w:r>
      <w:r w:rsidRPr="00635638">
        <w:rPr>
          <w:rStyle w:val="NormalCharacter"/>
          <w:rFonts w:ascii="仿宋" w:eastAsia="仿宋" w:hAnsi="仿宋" w:hint="eastAsia"/>
          <w:sz w:val="32"/>
          <w:szCs w:val="32"/>
        </w:rPr>
        <w:t>日-</w:t>
      </w:r>
      <w:r w:rsidR="00DF2BA9" w:rsidRPr="00635638">
        <w:rPr>
          <w:rStyle w:val="NormalCharacter"/>
          <w:rFonts w:ascii="仿宋" w:eastAsia="仿宋" w:hAnsi="仿宋"/>
          <w:sz w:val="32"/>
          <w:szCs w:val="32"/>
        </w:rPr>
        <w:t xml:space="preserve"> </w:t>
      </w:r>
      <w:r w:rsidR="00531C7F" w:rsidRPr="00635638">
        <w:rPr>
          <w:rStyle w:val="NormalCharacter"/>
          <w:rFonts w:ascii="仿宋" w:eastAsia="仿宋" w:hAnsi="仿宋"/>
          <w:sz w:val="32"/>
          <w:szCs w:val="32"/>
        </w:rPr>
        <w:t>3</w:t>
      </w:r>
      <w:r w:rsidR="00531C7F" w:rsidRPr="00635638">
        <w:rPr>
          <w:rStyle w:val="NormalCharacter"/>
          <w:rFonts w:ascii="仿宋" w:eastAsia="仿宋" w:hAnsi="仿宋" w:hint="eastAsia"/>
          <w:sz w:val="32"/>
          <w:szCs w:val="32"/>
        </w:rPr>
        <w:t>月</w:t>
      </w:r>
      <w:r w:rsidR="00844E83" w:rsidRPr="00635638">
        <w:rPr>
          <w:rStyle w:val="NormalCharacter"/>
          <w:rFonts w:ascii="仿宋" w:eastAsia="仿宋" w:hAnsi="仿宋"/>
          <w:sz w:val="32"/>
          <w:szCs w:val="32"/>
        </w:rPr>
        <w:t>11</w:t>
      </w:r>
      <w:r w:rsidRPr="00635638">
        <w:rPr>
          <w:rStyle w:val="NormalCharacter"/>
          <w:rFonts w:ascii="仿宋" w:eastAsia="仿宋" w:hAnsi="仿宋" w:hint="eastAsia"/>
          <w:sz w:val="32"/>
          <w:szCs w:val="32"/>
        </w:rPr>
        <w:t>日1</w:t>
      </w:r>
      <w:r w:rsidR="005C0ABA" w:rsidRPr="00635638">
        <w:rPr>
          <w:rStyle w:val="NormalCharacter"/>
          <w:rFonts w:ascii="仿宋" w:eastAsia="仿宋" w:hAnsi="仿宋"/>
          <w:sz w:val="32"/>
          <w:szCs w:val="32"/>
        </w:rPr>
        <w:t>4</w:t>
      </w:r>
      <w:r w:rsidRPr="00635638">
        <w:rPr>
          <w:rStyle w:val="NormalCharacter"/>
          <w:rFonts w:ascii="仿宋" w:eastAsia="仿宋" w:hAnsi="仿宋" w:hint="eastAsia"/>
          <w:sz w:val="32"/>
          <w:szCs w:val="32"/>
        </w:rPr>
        <w:t>:</w:t>
      </w:r>
      <w:r w:rsidR="005C0ABA" w:rsidRPr="00635638">
        <w:rPr>
          <w:rStyle w:val="NormalCharacter"/>
          <w:rFonts w:ascii="仿宋" w:eastAsia="仿宋" w:hAnsi="仿宋"/>
          <w:sz w:val="32"/>
          <w:szCs w:val="32"/>
        </w:rPr>
        <w:t>3</w:t>
      </w:r>
      <w:r w:rsidRPr="00635638">
        <w:rPr>
          <w:rStyle w:val="NormalCharacter"/>
          <w:rFonts w:ascii="仿宋" w:eastAsia="仿宋" w:hAnsi="仿宋"/>
          <w:sz w:val="32"/>
          <w:szCs w:val="32"/>
        </w:rPr>
        <w:t>0</w:t>
      </w:r>
    </w:p>
    <w:p w14:paraId="484E861D" w14:textId="77777777" w:rsidR="008400F3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2.打印方式</w:t>
      </w:r>
    </w:p>
    <w:p w14:paraId="402770F9" w14:textId="13DF1452" w:rsidR="007F7413" w:rsidRPr="007F7413" w:rsidRDefault="007F7413" w:rsidP="007F7413">
      <w:pPr>
        <w:snapToGrid w:val="0"/>
        <w:spacing w:line="60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 w:rsidRPr="007F7413">
        <w:rPr>
          <w:rStyle w:val="NormalCharacter"/>
          <w:rFonts w:ascii="仿宋" w:eastAsia="仿宋" w:hAnsi="仿宋" w:hint="eastAsia"/>
          <w:sz w:val="32"/>
          <w:szCs w:val="32"/>
        </w:rPr>
        <w:t>考生登录网址（https://jwc1.ecjtu.edu.cn/dfiles/14228/_upload/article/zsbzkz/考生身份证号.pdf），网上自行打印准考证。</w:t>
      </w:r>
      <w:r w:rsidR="00CD729F" w:rsidRPr="008C1348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若身份证号最后一位为字母，则输入</w:t>
      </w:r>
      <w:r w:rsidR="00BC45DA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英文</w:t>
      </w:r>
      <w:r w:rsidR="00CD729F" w:rsidRPr="008C1348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大写字母。</w:t>
      </w:r>
    </w:p>
    <w:p w14:paraId="077BF3C9" w14:textId="06729651" w:rsidR="008400F3" w:rsidRPr="007F7413" w:rsidRDefault="007F7413" w:rsidP="007F7413">
      <w:pPr>
        <w:snapToGrid w:val="0"/>
        <w:spacing w:line="600" w:lineRule="exact"/>
        <w:ind w:firstLineChars="200" w:firstLine="640"/>
        <w:jc w:val="left"/>
        <w:rPr>
          <w:rStyle w:val="NormalCharacter"/>
          <w:rFonts w:ascii="仿宋" w:eastAsia="仿宋" w:hAnsi="仿宋"/>
          <w:sz w:val="28"/>
          <w:szCs w:val="28"/>
        </w:rPr>
      </w:pPr>
      <w:r w:rsidRPr="007F7413">
        <w:rPr>
          <w:rStyle w:val="NormalCharacter"/>
          <w:rFonts w:ascii="仿宋" w:eastAsia="仿宋" w:hAnsi="仿宋" w:hint="eastAsia"/>
          <w:sz w:val="32"/>
          <w:szCs w:val="32"/>
        </w:rPr>
        <w:t>例如：https://jwc1.ecjtu.edu.cn/dfiles/14228/_upload/article/zsbzkz/</w:t>
      </w:r>
      <w:r w:rsidR="009A2A50" w:rsidRPr="007F7413">
        <w:rPr>
          <w:rStyle w:val="NormalCharacter"/>
          <w:rFonts w:ascii="仿宋" w:eastAsia="仿宋" w:hAnsi="仿宋" w:hint="eastAsia"/>
          <w:sz w:val="32"/>
          <w:szCs w:val="32"/>
        </w:rPr>
        <w:t>362330199022221324</w:t>
      </w:r>
      <w:r w:rsidRPr="007F7413">
        <w:rPr>
          <w:rStyle w:val="NormalCharacter"/>
          <w:rFonts w:ascii="仿宋" w:eastAsia="仿宋" w:hAnsi="仿宋" w:hint="eastAsia"/>
          <w:sz w:val="32"/>
          <w:szCs w:val="32"/>
        </w:rPr>
        <w:t>.pdf，下载的是身份证为</w:t>
      </w:r>
      <w:r w:rsidR="009A2A50" w:rsidRPr="007F7413">
        <w:rPr>
          <w:rStyle w:val="NormalCharacter"/>
          <w:rFonts w:ascii="仿宋" w:eastAsia="仿宋" w:hAnsi="仿宋" w:hint="eastAsia"/>
          <w:sz w:val="32"/>
          <w:szCs w:val="32"/>
        </w:rPr>
        <w:t>362330199022221324</w:t>
      </w:r>
      <w:r w:rsidRPr="007F7413">
        <w:rPr>
          <w:rStyle w:val="NormalCharacter"/>
          <w:rFonts w:ascii="仿宋" w:eastAsia="仿宋" w:hAnsi="仿宋" w:hint="eastAsia"/>
          <w:sz w:val="32"/>
          <w:szCs w:val="32"/>
        </w:rPr>
        <w:t>的考生的准考证。</w:t>
      </w:r>
    </w:p>
    <w:p w14:paraId="3944130D" w14:textId="77777777" w:rsidR="008400F3" w:rsidRDefault="006156C2">
      <w:pPr>
        <w:snapToGrid w:val="0"/>
        <w:spacing w:line="600" w:lineRule="exact"/>
        <w:ind w:firstLineChars="200" w:firstLine="640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二、考试安排</w:t>
      </w:r>
    </w:p>
    <w:p w14:paraId="039BB9EF" w14:textId="77777777" w:rsidR="008400F3" w:rsidRDefault="006156C2">
      <w:pPr>
        <w:snapToGrid w:val="0"/>
        <w:spacing w:line="600" w:lineRule="exact"/>
        <w:ind w:firstLineChars="200" w:firstLine="643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（一）考试时间及地点</w:t>
      </w:r>
    </w:p>
    <w:p w14:paraId="0838C1FF" w14:textId="061E1941" w:rsidR="008400F3" w:rsidRPr="003C11AF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 w:rsidRPr="003C11AF">
        <w:rPr>
          <w:rStyle w:val="NormalCharacter"/>
          <w:rFonts w:ascii="仿宋" w:eastAsia="仿宋" w:hAnsi="仿宋" w:hint="eastAsia"/>
          <w:sz w:val="32"/>
          <w:szCs w:val="32"/>
        </w:rPr>
        <w:t>时间：202</w:t>
      </w:r>
      <w:r w:rsidR="00AE1775" w:rsidRPr="003C11AF">
        <w:rPr>
          <w:rStyle w:val="NormalCharacter"/>
          <w:rFonts w:ascii="仿宋" w:eastAsia="仿宋" w:hAnsi="仿宋"/>
          <w:sz w:val="32"/>
          <w:szCs w:val="32"/>
        </w:rPr>
        <w:t>3</w:t>
      </w:r>
      <w:r w:rsidRPr="003C11AF">
        <w:rPr>
          <w:rStyle w:val="NormalCharacter"/>
          <w:rFonts w:ascii="仿宋" w:eastAsia="仿宋" w:hAnsi="仿宋" w:hint="eastAsia"/>
          <w:sz w:val="32"/>
          <w:szCs w:val="32"/>
        </w:rPr>
        <w:t>年</w:t>
      </w:r>
      <w:r w:rsidR="00AE1775" w:rsidRPr="003C11AF">
        <w:rPr>
          <w:rStyle w:val="NormalCharacter"/>
          <w:rFonts w:ascii="仿宋" w:eastAsia="仿宋" w:hAnsi="仿宋"/>
          <w:sz w:val="32"/>
          <w:szCs w:val="32"/>
        </w:rPr>
        <w:t>3</w:t>
      </w:r>
      <w:r w:rsidRPr="003C11AF">
        <w:rPr>
          <w:rStyle w:val="NormalCharacter"/>
          <w:rFonts w:ascii="仿宋" w:eastAsia="仿宋" w:hAnsi="仿宋" w:hint="eastAsia"/>
          <w:sz w:val="32"/>
          <w:szCs w:val="32"/>
        </w:rPr>
        <w:t>月</w:t>
      </w:r>
      <w:r w:rsidR="00AE1775" w:rsidRPr="003C11AF">
        <w:rPr>
          <w:rStyle w:val="NormalCharacter"/>
          <w:rFonts w:ascii="仿宋" w:eastAsia="仿宋" w:hAnsi="仿宋"/>
          <w:sz w:val="32"/>
          <w:szCs w:val="32"/>
        </w:rPr>
        <w:t>11</w:t>
      </w:r>
      <w:r w:rsidRPr="003C11AF">
        <w:rPr>
          <w:rStyle w:val="NormalCharacter"/>
          <w:rFonts w:ascii="仿宋" w:eastAsia="仿宋" w:hAnsi="仿宋" w:hint="eastAsia"/>
          <w:sz w:val="32"/>
          <w:szCs w:val="32"/>
        </w:rPr>
        <w:t>日下午14:</w:t>
      </w:r>
      <w:r w:rsidR="00AE1775" w:rsidRPr="003C11AF">
        <w:rPr>
          <w:rStyle w:val="NormalCharacter"/>
          <w:rFonts w:ascii="仿宋" w:eastAsia="仿宋" w:hAnsi="仿宋"/>
          <w:sz w:val="32"/>
          <w:szCs w:val="32"/>
        </w:rPr>
        <w:t>3</w:t>
      </w:r>
      <w:r w:rsidRPr="003C11AF">
        <w:rPr>
          <w:rStyle w:val="NormalCharacter"/>
          <w:rFonts w:ascii="仿宋" w:eastAsia="仿宋" w:hAnsi="仿宋" w:hint="eastAsia"/>
          <w:sz w:val="32"/>
          <w:szCs w:val="32"/>
        </w:rPr>
        <w:t>0-16:</w:t>
      </w:r>
      <w:r w:rsidR="00AE1775" w:rsidRPr="003C11AF">
        <w:rPr>
          <w:rStyle w:val="NormalCharacter"/>
          <w:rFonts w:ascii="仿宋" w:eastAsia="仿宋" w:hAnsi="仿宋"/>
          <w:sz w:val="32"/>
          <w:szCs w:val="32"/>
        </w:rPr>
        <w:t>3</w:t>
      </w:r>
      <w:r w:rsidRPr="003C11AF">
        <w:rPr>
          <w:rStyle w:val="NormalCharacter"/>
          <w:rFonts w:ascii="仿宋" w:eastAsia="仿宋" w:hAnsi="仿宋" w:hint="eastAsia"/>
          <w:sz w:val="32"/>
          <w:szCs w:val="32"/>
        </w:rPr>
        <w:t>0，时长1</w:t>
      </w:r>
      <w:r w:rsidRPr="003C11AF">
        <w:rPr>
          <w:rStyle w:val="NormalCharacter"/>
          <w:rFonts w:ascii="仿宋" w:eastAsia="仿宋" w:hAnsi="仿宋"/>
          <w:sz w:val="32"/>
          <w:szCs w:val="32"/>
        </w:rPr>
        <w:t>20</w:t>
      </w:r>
      <w:r w:rsidRPr="003C11AF">
        <w:rPr>
          <w:rStyle w:val="NormalCharacter"/>
          <w:rFonts w:ascii="仿宋" w:eastAsia="仿宋" w:hAnsi="仿宋" w:hint="eastAsia"/>
          <w:sz w:val="32"/>
          <w:szCs w:val="32"/>
        </w:rPr>
        <w:t>分钟。</w:t>
      </w:r>
    </w:p>
    <w:p w14:paraId="047701A6" w14:textId="3C05B9C1" w:rsidR="008400F3" w:rsidRPr="003C11AF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 w:rsidRPr="003C11AF">
        <w:rPr>
          <w:rStyle w:val="NormalCharacter"/>
          <w:rFonts w:ascii="仿宋" w:eastAsia="仿宋" w:hAnsi="仿宋" w:hint="eastAsia"/>
          <w:sz w:val="32"/>
          <w:szCs w:val="32"/>
        </w:rPr>
        <w:t>地点：</w:t>
      </w:r>
      <w:r w:rsidR="005C0ABA">
        <w:rPr>
          <w:rStyle w:val="NormalCharacter"/>
          <w:rFonts w:ascii="仿宋" w:eastAsia="仿宋" w:hAnsi="仿宋" w:hint="eastAsia"/>
          <w:sz w:val="32"/>
          <w:szCs w:val="32"/>
        </w:rPr>
        <w:t>华东交通大学</w:t>
      </w:r>
      <w:r w:rsidR="00FE7FE5" w:rsidRPr="003C11AF">
        <w:rPr>
          <w:rStyle w:val="NormalCharacter"/>
          <w:rFonts w:ascii="仿宋" w:eastAsia="仿宋" w:hAnsi="仿宋" w:hint="eastAsia"/>
          <w:sz w:val="32"/>
          <w:szCs w:val="32"/>
        </w:rPr>
        <w:t>南区教1</w:t>
      </w:r>
      <w:r w:rsidR="00FE7FE5" w:rsidRPr="003C11AF">
        <w:rPr>
          <w:rStyle w:val="NormalCharacter"/>
          <w:rFonts w:ascii="仿宋" w:eastAsia="仿宋" w:hAnsi="仿宋"/>
          <w:sz w:val="32"/>
          <w:szCs w:val="32"/>
        </w:rPr>
        <w:t>4</w:t>
      </w:r>
      <w:r w:rsidR="00FE7FE5" w:rsidRPr="003C11AF">
        <w:rPr>
          <w:rStyle w:val="NormalCharacter"/>
          <w:rFonts w:ascii="仿宋" w:eastAsia="仿宋" w:hAnsi="仿宋" w:hint="eastAsia"/>
          <w:sz w:val="32"/>
          <w:szCs w:val="32"/>
        </w:rPr>
        <w:t>栋</w:t>
      </w:r>
      <w:r w:rsidR="003B216E" w:rsidRPr="003C11AF">
        <w:rPr>
          <w:rStyle w:val="NormalCharacter"/>
          <w:rFonts w:ascii="仿宋" w:eastAsia="仿宋" w:hAnsi="仿宋" w:hint="eastAsia"/>
          <w:sz w:val="32"/>
          <w:szCs w:val="32"/>
        </w:rPr>
        <w:t>，具体考场</w:t>
      </w:r>
      <w:r w:rsidR="00022DF3">
        <w:rPr>
          <w:rStyle w:val="NormalCharacter"/>
          <w:rFonts w:ascii="仿宋" w:eastAsia="仿宋" w:hAnsi="仿宋" w:hint="eastAsia"/>
          <w:sz w:val="32"/>
          <w:szCs w:val="32"/>
        </w:rPr>
        <w:t>以</w:t>
      </w:r>
      <w:r w:rsidR="003B216E" w:rsidRPr="003C11AF">
        <w:rPr>
          <w:rStyle w:val="NormalCharacter"/>
          <w:rFonts w:ascii="仿宋" w:eastAsia="仿宋" w:hAnsi="仿宋" w:hint="eastAsia"/>
          <w:sz w:val="32"/>
          <w:szCs w:val="32"/>
        </w:rPr>
        <w:t>准考证</w:t>
      </w:r>
      <w:r w:rsidR="004502D0">
        <w:rPr>
          <w:rStyle w:val="NormalCharacter"/>
          <w:rFonts w:ascii="仿宋" w:eastAsia="仿宋" w:hAnsi="仿宋" w:hint="eastAsia"/>
          <w:sz w:val="32"/>
          <w:szCs w:val="32"/>
        </w:rPr>
        <w:t>显示为准</w:t>
      </w:r>
      <w:r w:rsidR="003B216E" w:rsidRPr="003C11AF"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6486DEA5" w14:textId="77777777" w:rsidR="008400F3" w:rsidRPr="003C11AF" w:rsidRDefault="006156C2">
      <w:pPr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3C11AF">
        <w:rPr>
          <w:rFonts w:ascii="仿宋" w:eastAsia="仿宋" w:hAnsi="仿宋" w:hint="eastAsia"/>
          <w:b/>
          <w:bCs/>
          <w:sz w:val="32"/>
          <w:szCs w:val="32"/>
        </w:rPr>
        <w:lastRenderedPageBreak/>
        <w:t>注：请考生在考试当天携带部队期间获得的荣誉证书原件，考试结束后由考生自行报送学校相关部门审核。</w:t>
      </w:r>
    </w:p>
    <w:p w14:paraId="251859A0" w14:textId="6DAC5E63" w:rsidR="008400F3" w:rsidRDefault="006156C2">
      <w:pPr>
        <w:snapToGrid w:val="0"/>
        <w:spacing w:line="600" w:lineRule="exact"/>
        <w:ind w:firstLineChars="200" w:firstLine="643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（二）考试内容</w:t>
      </w:r>
      <w:r w:rsidR="00086821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及方式</w:t>
      </w:r>
    </w:p>
    <w:p w14:paraId="2C68916A" w14:textId="442203A3" w:rsidR="008A448B" w:rsidRPr="00740924" w:rsidRDefault="008A448B" w:rsidP="008A448B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924">
        <w:rPr>
          <w:rFonts w:ascii="仿宋" w:eastAsia="仿宋" w:hAnsi="仿宋" w:hint="eastAsia"/>
          <w:sz w:val="32"/>
          <w:szCs w:val="32"/>
        </w:rPr>
        <w:t>1</w:t>
      </w:r>
      <w:r w:rsidRPr="00740924">
        <w:rPr>
          <w:rFonts w:ascii="仿宋" w:eastAsia="仿宋" w:hAnsi="仿宋"/>
          <w:sz w:val="32"/>
          <w:szCs w:val="32"/>
        </w:rPr>
        <w:t>.</w:t>
      </w:r>
      <w:r w:rsidRPr="00740924">
        <w:rPr>
          <w:rFonts w:ascii="仿宋" w:eastAsia="仿宋" w:hAnsi="仿宋" w:hint="eastAsia"/>
          <w:sz w:val="32"/>
          <w:szCs w:val="32"/>
        </w:rPr>
        <w:t>考试科目：职业</w:t>
      </w:r>
      <w:r>
        <w:rPr>
          <w:rFonts w:ascii="仿宋" w:eastAsia="仿宋" w:hAnsi="仿宋" w:hint="eastAsia"/>
          <w:sz w:val="32"/>
          <w:szCs w:val="32"/>
        </w:rPr>
        <w:t>适应性</w:t>
      </w:r>
      <w:r w:rsidRPr="00740924">
        <w:rPr>
          <w:rFonts w:ascii="仿宋" w:eastAsia="仿宋" w:hAnsi="仿宋" w:hint="eastAsia"/>
          <w:sz w:val="32"/>
          <w:szCs w:val="32"/>
        </w:rPr>
        <w:t>考试。（满分</w:t>
      </w:r>
      <w:r>
        <w:rPr>
          <w:rFonts w:ascii="仿宋" w:eastAsia="仿宋" w:hAnsi="仿宋"/>
          <w:sz w:val="32"/>
          <w:szCs w:val="32"/>
        </w:rPr>
        <w:t>10</w:t>
      </w:r>
      <w:r w:rsidRPr="00740924">
        <w:rPr>
          <w:rFonts w:ascii="仿宋" w:eastAsia="仿宋" w:hAnsi="仿宋"/>
          <w:sz w:val="32"/>
          <w:szCs w:val="32"/>
        </w:rPr>
        <w:t>0</w:t>
      </w:r>
      <w:r w:rsidRPr="00740924">
        <w:rPr>
          <w:rFonts w:ascii="仿宋" w:eastAsia="仿宋" w:hAnsi="仿宋" w:hint="eastAsia"/>
          <w:sz w:val="32"/>
          <w:szCs w:val="32"/>
        </w:rPr>
        <w:t>分）</w:t>
      </w:r>
    </w:p>
    <w:p w14:paraId="429F63CD" w14:textId="781F1645" w:rsidR="008A448B" w:rsidRPr="00740924" w:rsidRDefault="008A448B" w:rsidP="008A448B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924">
        <w:rPr>
          <w:rFonts w:ascii="仿宋" w:eastAsia="仿宋" w:hAnsi="仿宋" w:hint="eastAsia"/>
          <w:sz w:val="32"/>
          <w:szCs w:val="32"/>
        </w:rPr>
        <w:t>2</w:t>
      </w:r>
      <w:r w:rsidRPr="00740924">
        <w:rPr>
          <w:rFonts w:ascii="仿宋" w:eastAsia="仿宋" w:hAnsi="仿宋"/>
          <w:sz w:val="32"/>
          <w:szCs w:val="32"/>
        </w:rPr>
        <w:t>.</w:t>
      </w:r>
      <w:r w:rsidRPr="00740924">
        <w:rPr>
          <w:rFonts w:ascii="仿宋" w:eastAsia="仿宋" w:hAnsi="仿宋" w:hint="eastAsia"/>
          <w:sz w:val="32"/>
          <w:szCs w:val="32"/>
        </w:rPr>
        <w:t>考试内容：主要考核考生逻辑推理、空间知觉、技术技能、注意力稳定性、职业常识等。</w:t>
      </w:r>
    </w:p>
    <w:p w14:paraId="77C49692" w14:textId="6169D9B7" w:rsidR="008A448B" w:rsidRPr="00740924" w:rsidRDefault="008A448B" w:rsidP="008A448B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924">
        <w:rPr>
          <w:rFonts w:ascii="仿宋" w:eastAsia="仿宋" w:hAnsi="仿宋" w:hint="eastAsia"/>
          <w:sz w:val="32"/>
          <w:szCs w:val="32"/>
        </w:rPr>
        <w:t>3</w:t>
      </w:r>
      <w:r w:rsidRPr="00740924">
        <w:rPr>
          <w:rFonts w:ascii="仿宋" w:eastAsia="仿宋" w:hAnsi="仿宋"/>
          <w:sz w:val="32"/>
          <w:szCs w:val="32"/>
        </w:rPr>
        <w:t>.</w:t>
      </w:r>
      <w:r w:rsidRPr="00740924">
        <w:rPr>
          <w:rFonts w:ascii="仿宋" w:eastAsia="仿宋" w:hAnsi="仿宋" w:hint="eastAsia"/>
          <w:sz w:val="32"/>
          <w:szCs w:val="32"/>
        </w:rPr>
        <w:t>考试方式：</w:t>
      </w:r>
      <w:r>
        <w:rPr>
          <w:rFonts w:ascii="仿宋" w:eastAsia="仿宋" w:hAnsi="仿宋" w:hint="eastAsia"/>
          <w:sz w:val="32"/>
          <w:szCs w:val="32"/>
        </w:rPr>
        <w:t>笔试</w:t>
      </w:r>
      <w:r w:rsidRPr="00740924">
        <w:rPr>
          <w:rFonts w:ascii="仿宋" w:eastAsia="仿宋" w:hAnsi="仿宋" w:hint="eastAsia"/>
          <w:sz w:val="32"/>
          <w:szCs w:val="32"/>
        </w:rPr>
        <w:t>。</w:t>
      </w:r>
    </w:p>
    <w:p w14:paraId="1A2F875C" w14:textId="4BD15CD8" w:rsidR="008A448B" w:rsidRPr="006D2DB3" w:rsidRDefault="008A448B" w:rsidP="008A448B">
      <w:pPr>
        <w:snapToGrid w:val="0"/>
        <w:spacing w:line="60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740924">
        <w:rPr>
          <w:rFonts w:ascii="仿宋" w:eastAsia="仿宋" w:hAnsi="仿宋"/>
          <w:sz w:val="32"/>
          <w:szCs w:val="32"/>
        </w:rPr>
        <w:t>4.</w:t>
      </w:r>
      <w:r w:rsidRPr="00740924">
        <w:rPr>
          <w:rFonts w:ascii="仿宋" w:eastAsia="仿宋" w:hAnsi="仿宋" w:hint="eastAsia"/>
          <w:sz w:val="32"/>
          <w:szCs w:val="32"/>
        </w:rPr>
        <w:t>参考资料：本考试不指定参考教材。</w:t>
      </w:r>
    </w:p>
    <w:p w14:paraId="3EF04658" w14:textId="77777777" w:rsidR="008400F3" w:rsidRDefault="006156C2">
      <w:pPr>
        <w:snapToGrid w:val="0"/>
        <w:spacing w:line="600" w:lineRule="exact"/>
        <w:ind w:firstLineChars="200" w:firstLine="643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（三）检入相关要求</w:t>
      </w:r>
    </w:p>
    <w:p w14:paraId="22C7782F" w14:textId="18E4DA4A" w:rsidR="008400F3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1.检入时间：</w:t>
      </w:r>
      <w:r w:rsidR="003D0F22" w:rsidRPr="00085944">
        <w:rPr>
          <w:rStyle w:val="NormalCharacter"/>
          <w:rFonts w:ascii="仿宋" w:eastAsia="仿宋" w:hAnsi="仿宋" w:hint="eastAsia"/>
          <w:sz w:val="32"/>
          <w:szCs w:val="32"/>
        </w:rPr>
        <w:t>2023年3月11日12:30-14:45</w:t>
      </w:r>
    </w:p>
    <w:p w14:paraId="595A7139" w14:textId="531E2898" w:rsidR="008400F3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2.检入地点：</w:t>
      </w:r>
      <w:r w:rsidRPr="003D0F22">
        <w:rPr>
          <w:rStyle w:val="NormalCharacter"/>
          <w:rFonts w:ascii="仿宋" w:eastAsia="仿宋" w:hAnsi="仿宋"/>
          <w:sz w:val="32"/>
          <w:szCs w:val="32"/>
        </w:rPr>
        <w:t>华东交通大学南区</w:t>
      </w:r>
      <w:r w:rsidRPr="003D0F22">
        <w:rPr>
          <w:rStyle w:val="NormalCharacter"/>
          <w:rFonts w:ascii="仿宋" w:eastAsia="仿宋" w:hAnsi="仿宋" w:hint="eastAsia"/>
          <w:sz w:val="32"/>
          <w:szCs w:val="32"/>
        </w:rPr>
        <w:t>北</w:t>
      </w:r>
      <w:r w:rsidRPr="003D0F22">
        <w:rPr>
          <w:rStyle w:val="NormalCharacter"/>
          <w:rFonts w:ascii="仿宋" w:eastAsia="仿宋" w:hAnsi="仿宋"/>
          <w:sz w:val="32"/>
          <w:szCs w:val="32"/>
        </w:rPr>
        <w:t>门</w:t>
      </w:r>
      <w:r w:rsidR="003D0F22" w:rsidRPr="00085944"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7DB682DA" w14:textId="509B7BE9" w:rsidR="008400F3" w:rsidRPr="00772E09" w:rsidRDefault="006156C2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 w:rsidRPr="00772E09">
        <w:rPr>
          <w:rStyle w:val="NormalCharacter"/>
          <w:rFonts w:ascii="仿宋" w:eastAsia="仿宋" w:hAnsi="仿宋"/>
          <w:sz w:val="32"/>
          <w:szCs w:val="32"/>
        </w:rPr>
        <w:t>3.</w:t>
      </w:r>
      <w:r w:rsidRPr="00772E09">
        <w:rPr>
          <w:rStyle w:val="NormalCharacter"/>
          <w:rFonts w:ascii="仿宋" w:eastAsia="仿宋" w:hAnsi="仿宋" w:hint="eastAsia"/>
          <w:sz w:val="32"/>
          <w:szCs w:val="32"/>
        </w:rPr>
        <w:t>考试须携带好</w:t>
      </w:r>
      <w:r w:rsidRPr="00C13E48">
        <w:rPr>
          <w:rStyle w:val="NormalCharacter"/>
          <w:rFonts w:ascii="仿宋" w:eastAsia="仿宋" w:hAnsi="仿宋"/>
          <w:b/>
          <w:bCs/>
          <w:sz w:val="32"/>
          <w:szCs w:val="32"/>
        </w:rPr>
        <w:t>准考证、身份证</w:t>
      </w:r>
      <w:r w:rsidR="003D0F22" w:rsidRPr="00C13E48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、</w:t>
      </w:r>
      <w:r w:rsidR="003D0F22" w:rsidRPr="00085944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2</w:t>
      </w:r>
      <w:r w:rsidR="003D0F22" w:rsidRPr="00085944">
        <w:rPr>
          <w:rStyle w:val="NormalCharacter"/>
          <w:rFonts w:ascii="仿宋" w:eastAsia="仿宋" w:hAnsi="仿宋"/>
          <w:b/>
          <w:bCs/>
          <w:sz w:val="32"/>
          <w:szCs w:val="32"/>
        </w:rPr>
        <w:t>B</w:t>
      </w:r>
      <w:r w:rsidR="003D0F22" w:rsidRPr="00085944"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铅笔</w:t>
      </w:r>
      <w:r w:rsidRPr="00772E09">
        <w:rPr>
          <w:rStyle w:val="NormalCharacter"/>
          <w:rFonts w:ascii="仿宋" w:eastAsia="仿宋" w:hAnsi="仿宋" w:hint="eastAsia"/>
          <w:sz w:val="32"/>
          <w:szCs w:val="32"/>
        </w:rPr>
        <w:t>等</w:t>
      </w:r>
      <w:r w:rsidRPr="00772E09">
        <w:rPr>
          <w:rStyle w:val="NormalCharacter"/>
          <w:rFonts w:ascii="仿宋" w:eastAsia="仿宋" w:hAnsi="仿宋"/>
          <w:sz w:val="32"/>
          <w:szCs w:val="32"/>
        </w:rPr>
        <w:t>考试相关物品。</w:t>
      </w:r>
    </w:p>
    <w:p w14:paraId="73B6120B" w14:textId="51EB836F" w:rsidR="008400F3" w:rsidRPr="00B054F4" w:rsidRDefault="00A2620B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4</w:t>
      </w:r>
      <w:r w:rsidR="006156C2" w:rsidRPr="00B054F4">
        <w:rPr>
          <w:rStyle w:val="NormalCharacter"/>
          <w:rFonts w:ascii="仿宋" w:eastAsia="仿宋" w:hAnsi="仿宋" w:hint="eastAsia"/>
          <w:sz w:val="32"/>
          <w:szCs w:val="32"/>
        </w:rPr>
        <w:t>.考生进校路线为：统一由学校南区北门进入</w:t>
      </w:r>
      <w:r w:rsidR="00E50489" w:rsidRPr="00B054F4">
        <w:rPr>
          <w:rStyle w:val="NormalCharacter"/>
          <w:rFonts w:ascii="仿宋" w:eastAsia="仿宋" w:hAnsi="仿宋" w:hint="eastAsia"/>
          <w:sz w:val="32"/>
          <w:szCs w:val="32"/>
        </w:rPr>
        <w:t>，</w:t>
      </w:r>
      <w:r w:rsidR="006156C2" w:rsidRPr="00B054F4">
        <w:rPr>
          <w:rStyle w:val="NormalCharacter"/>
          <w:rFonts w:ascii="仿宋" w:eastAsia="仿宋" w:hAnsi="仿宋" w:hint="eastAsia"/>
          <w:sz w:val="32"/>
          <w:szCs w:val="32"/>
        </w:rPr>
        <w:t>前往考点。</w:t>
      </w:r>
      <w:r w:rsidR="006156C2" w:rsidRPr="00374449">
        <w:rPr>
          <w:rStyle w:val="NormalCharacter"/>
          <w:rFonts w:ascii="仿宋" w:eastAsia="仿宋" w:hAnsi="仿宋" w:hint="eastAsia"/>
          <w:sz w:val="32"/>
          <w:szCs w:val="32"/>
        </w:rPr>
        <w:t>详细路线请参照附件路线图。</w:t>
      </w:r>
    </w:p>
    <w:p w14:paraId="2ADF1620" w14:textId="4B342F0D" w:rsidR="008400F3" w:rsidRPr="00385E19" w:rsidRDefault="00A2620B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bCs/>
          <w:sz w:val="32"/>
          <w:szCs w:val="32"/>
        </w:rPr>
      </w:pPr>
      <w:r>
        <w:rPr>
          <w:rStyle w:val="NormalCharacter"/>
          <w:rFonts w:ascii="仿宋" w:eastAsia="仿宋" w:hAnsi="仿宋"/>
          <w:bCs/>
          <w:sz w:val="32"/>
          <w:szCs w:val="32"/>
        </w:rPr>
        <w:t>5</w:t>
      </w:r>
      <w:r w:rsidR="006156C2" w:rsidRPr="00385E19">
        <w:rPr>
          <w:rStyle w:val="NormalCharacter"/>
          <w:rFonts w:ascii="仿宋" w:eastAsia="仿宋" w:hAnsi="仿宋" w:hint="eastAsia"/>
          <w:bCs/>
          <w:sz w:val="32"/>
          <w:szCs w:val="32"/>
        </w:rPr>
        <w:t>.</w:t>
      </w:r>
      <w:r w:rsidR="006156C2" w:rsidRPr="00385E19">
        <w:rPr>
          <w:rStyle w:val="NormalCharacter"/>
          <w:rFonts w:ascii="仿宋" w:eastAsia="仿宋" w:hAnsi="仿宋"/>
          <w:bCs/>
          <w:sz w:val="32"/>
          <w:szCs w:val="32"/>
        </w:rPr>
        <w:t>请各位考生充分考虑检入时间，预留充足的时间，以免其他意外情况造成的延误</w:t>
      </w:r>
      <w:r w:rsidR="006156C2" w:rsidRPr="00385E19">
        <w:rPr>
          <w:rStyle w:val="NormalCharacter"/>
          <w:rFonts w:ascii="仿宋" w:eastAsia="仿宋" w:hAnsi="仿宋" w:hint="eastAsia"/>
          <w:bCs/>
          <w:sz w:val="32"/>
          <w:szCs w:val="32"/>
        </w:rPr>
        <w:t>，影响正常考试</w:t>
      </w:r>
      <w:r w:rsidR="006156C2" w:rsidRPr="00385E19">
        <w:rPr>
          <w:rStyle w:val="NormalCharacter"/>
          <w:rFonts w:ascii="仿宋" w:eastAsia="仿宋" w:hAnsi="仿宋"/>
          <w:bCs/>
          <w:sz w:val="32"/>
          <w:szCs w:val="32"/>
        </w:rPr>
        <w:t>。</w:t>
      </w:r>
    </w:p>
    <w:p w14:paraId="4B609347" w14:textId="4354418E" w:rsidR="008400F3" w:rsidRPr="00385E19" w:rsidRDefault="00A2620B">
      <w:pPr>
        <w:snapToGrid w:val="0"/>
        <w:spacing w:line="600" w:lineRule="exact"/>
        <w:ind w:firstLineChars="200" w:firstLine="640"/>
        <w:rPr>
          <w:rStyle w:val="NormalCharacter"/>
          <w:rFonts w:ascii="仿宋" w:eastAsia="仿宋" w:hAnsi="仿宋"/>
          <w:bCs/>
          <w:sz w:val="32"/>
          <w:szCs w:val="32"/>
        </w:rPr>
      </w:pPr>
      <w:r>
        <w:rPr>
          <w:rStyle w:val="NormalCharacter"/>
          <w:rFonts w:ascii="仿宋" w:eastAsia="仿宋" w:hAnsi="仿宋"/>
          <w:bCs/>
          <w:sz w:val="32"/>
          <w:szCs w:val="32"/>
        </w:rPr>
        <w:t>6</w:t>
      </w:r>
      <w:r w:rsidR="006156C2" w:rsidRPr="00385E19">
        <w:rPr>
          <w:rStyle w:val="NormalCharacter"/>
          <w:rFonts w:ascii="仿宋" w:eastAsia="仿宋" w:hAnsi="仿宋"/>
          <w:bCs/>
          <w:sz w:val="32"/>
          <w:szCs w:val="32"/>
        </w:rPr>
        <w:t>.特别提醒：</w:t>
      </w:r>
      <w:r w:rsidR="002E1D02">
        <w:rPr>
          <w:rStyle w:val="NormalCharacter"/>
          <w:rFonts w:ascii="仿宋" w:eastAsia="仿宋" w:hAnsi="仿宋" w:hint="eastAsia"/>
          <w:bCs/>
          <w:sz w:val="32"/>
          <w:szCs w:val="32"/>
        </w:rPr>
        <w:t>考生</w:t>
      </w:r>
      <w:r w:rsidR="006156C2" w:rsidRPr="00385E19">
        <w:rPr>
          <w:rStyle w:val="NormalCharacter"/>
          <w:rFonts w:ascii="仿宋" w:eastAsia="仿宋" w:hAnsi="仿宋"/>
          <w:bCs/>
          <w:sz w:val="32"/>
          <w:szCs w:val="32"/>
        </w:rPr>
        <w:t>车辆不得进入学校。</w:t>
      </w:r>
    </w:p>
    <w:p w14:paraId="52FEF9D6" w14:textId="77777777" w:rsidR="008400F3" w:rsidRDefault="006156C2">
      <w:pPr>
        <w:snapToGrid w:val="0"/>
        <w:spacing w:line="600" w:lineRule="exact"/>
        <w:ind w:firstLineChars="200" w:firstLine="643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bCs/>
          <w:sz w:val="32"/>
          <w:szCs w:val="32"/>
        </w:rPr>
        <w:t>（四）考试注意事项</w:t>
      </w:r>
    </w:p>
    <w:p w14:paraId="5576B920" w14:textId="21238134" w:rsidR="008400F3" w:rsidRPr="00981C13" w:rsidRDefault="006156C2" w:rsidP="00AD1CE3">
      <w:pPr>
        <w:snapToGrid w:val="0"/>
        <w:spacing w:line="600" w:lineRule="exact"/>
        <w:ind w:firstLineChars="200" w:firstLine="643"/>
        <w:rPr>
          <w:rStyle w:val="NormalCharacter"/>
          <w:rFonts w:ascii="仿宋" w:eastAsia="仿宋" w:hAnsi="仿宋"/>
          <w:color w:val="FF0000"/>
          <w:sz w:val="32"/>
          <w:szCs w:val="32"/>
        </w:rPr>
      </w:pPr>
      <w:r>
        <w:rPr>
          <w:rStyle w:val="NormalCharacter"/>
          <w:rFonts w:ascii="仿宋" w:eastAsia="仿宋" w:hAnsi="仿宋"/>
          <w:b/>
          <w:sz w:val="32"/>
          <w:szCs w:val="32"/>
        </w:rPr>
        <w:t>考试迟到15分钟后不得进入考场</w:t>
      </w:r>
      <w:r>
        <w:rPr>
          <w:rStyle w:val="NormalCharacter"/>
          <w:rFonts w:ascii="仿宋" w:eastAsia="仿宋" w:hAnsi="仿宋" w:hint="eastAsia"/>
          <w:b/>
          <w:sz w:val="32"/>
          <w:szCs w:val="32"/>
        </w:rPr>
        <w:t>。</w:t>
      </w:r>
      <w:r>
        <w:rPr>
          <w:rStyle w:val="NormalCharacter"/>
          <w:rFonts w:ascii="仿宋" w:eastAsia="仿宋" w:hAnsi="仿宋" w:hint="eastAsia"/>
          <w:bCs/>
          <w:sz w:val="32"/>
          <w:szCs w:val="32"/>
        </w:rPr>
        <w:t>开考6</w:t>
      </w:r>
      <w:r>
        <w:rPr>
          <w:rStyle w:val="NormalCharacter"/>
          <w:rFonts w:ascii="仿宋" w:eastAsia="仿宋" w:hAnsi="仿宋"/>
          <w:bCs/>
          <w:sz w:val="32"/>
          <w:szCs w:val="32"/>
        </w:rPr>
        <w:t>0</w:t>
      </w:r>
      <w:r>
        <w:rPr>
          <w:rStyle w:val="NormalCharacter"/>
          <w:rFonts w:ascii="仿宋" w:eastAsia="仿宋" w:hAnsi="仿宋" w:hint="eastAsia"/>
          <w:bCs/>
          <w:sz w:val="32"/>
          <w:szCs w:val="32"/>
        </w:rPr>
        <w:t>分钟后且经监考教师允许后可提前交卷</w:t>
      </w:r>
      <w:r>
        <w:rPr>
          <w:rStyle w:val="NormalCharacter"/>
          <w:rFonts w:ascii="仿宋" w:eastAsia="仿宋" w:hAnsi="仿宋"/>
          <w:b/>
          <w:sz w:val="32"/>
          <w:szCs w:val="32"/>
        </w:rPr>
        <w:t>，</w:t>
      </w:r>
      <w:r>
        <w:rPr>
          <w:rStyle w:val="NormalCharacter"/>
          <w:rFonts w:ascii="仿宋" w:eastAsia="仿宋" w:hAnsi="仿宋"/>
          <w:bCs/>
          <w:sz w:val="32"/>
          <w:szCs w:val="32"/>
        </w:rPr>
        <w:t>交卷出场后不得再进场续考</w:t>
      </w:r>
      <w:r>
        <w:rPr>
          <w:rStyle w:val="NormalCharacter"/>
          <w:rFonts w:ascii="仿宋" w:eastAsia="仿宋" w:hAnsi="仿宋" w:hint="eastAsia"/>
          <w:bCs/>
          <w:sz w:val="32"/>
          <w:szCs w:val="32"/>
        </w:rPr>
        <w:t>。</w:t>
      </w:r>
    </w:p>
    <w:p w14:paraId="2893698E" w14:textId="5B31B573" w:rsidR="008400F3" w:rsidRDefault="008400F3">
      <w:pPr>
        <w:spacing w:line="600" w:lineRule="exact"/>
        <w:ind w:firstLineChars="200" w:firstLine="643"/>
        <w:rPr>
          <w:rStyle w:val="NormalCharacter"/>
          <w:rFonts w:ascii="仿宋" w:eastAsia="仿宋" w:hAnsi="仿宋"/>
          <w:b/>
          <w:bCs/>
          <w:sz w:val="32"/>
          <w:szCs w:val="32"/>
        </w:rPr>
      </w:pPr>
    </w:p>
    <w:p w14:paraId="3A4528FB" w14:textId="425EE26A" w:rsidR="008400F3" w:rsidRDefault="00D966B5">
      <w:pPr>
        <w:spacing w:line="600" w:lineRule="exact"/>
        <w:ind w:firstLineChars="200" w:firstLine="640"/>
        <w:rPr>
          <w:rStyle w:val="NormalCharacter"/>
          <w:rFonts w:ascii="仿宋" w:eastAsia="仿宋" w:hAnsi="仿宋"/>
          <w:b/>
          <w:bCs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附件：</w:t>
      </w:r>
      <w:r>
        <w:rPr>
          <w:rStyle w:val="NormalCharacter"/>
          <w:rFonts w:ascii="仿宋_GB2312" w:eastAsia="仿宋_GB2312" w:hAnsi="黑体" w:hint="eastAsia"/>
          <w:sz w:val="32"/>
          <w:szCs w:val="32"/>
        </w:rPr>
        <w:t>入校路线图</w:t>
      </w:r>
    </w:p>
    <w:p w14:paraId="216E08AC" w14:textId="68A2A348" w:rsidR="008400F3" w:rsidRPr="00D966B5" w:rsidRDefault="008400F3" w:rsidP="00D966B5">
      <w:pPr>
        <w:spacing w:line="600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</w:p>
    <w:p w14:paraId="078438AF" w14:textId="0FE0B6C4" w:rsidR="008400F3" w:rsidRDefault="006156C2" w:rsidP="00A3336C">
      <w:pPr>
        <w:widowControl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</w:p>
    <w:p w14:paraId="767F3D67" w14:textId="77777777" w:rsidR="008400F3" w:rsidRDefault="006156C2">
      <w:pPr>
        <w:jc w:val="center"/>
        <w:rPr>
          <w:rStyle w:val="NormalCharacter"/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Style w:val="NormalCharacter"/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入校路线图</w:t>
      </w:r>
    </w:p>
    <w:p w14:paraId="0A63A297" w14:textId="77777777" w:rsidR="008400F3" w:rsidRDefault="006156C2">
      <w:pPr>
        <w:rPr>
          <w:rStyle w:val="NormalCharacter"/>
          <w:rFonts w:ascii="仿宋_GB2312" w:eastAsia="仿宋_GB2312" w:hAnsi="黑体"/>
          <w:sz w:val="28"/>
          <w:szCs w:val="28"/>
        </w:rPr>
      </w:pPr>
      <w:r>
        <w:rPr>
          <w:rStyle w:val="NormalCharacter"/>
          <w:rFonts w:ascii="仿宋_GB2312" w:eastAsia="仿宋_GB2312" w:hAnsi="黑体"/>
          <w:noProof/>
          <w:sz w:val="28"/>
          <w:szCs w:val="28"/>
        </w:rPr>
        <w:drawing>
          <wp:inline distT="0" distB="0" distL="0" distR="0" wp14:anchorId="57D7C6C2" wp14:editId="0BF0F465">
            <wp:extent cx="5275580" cy="642874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642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4AAD" w14:textId="77777777" w:rsidR="00EE4EF4" w:rsidRDefault="00EE4EF4" w:rsidP="004A523A">
      <w:r>
        <w:separator/>
      </w:r>
    </w:p>
  </w:endnote>
  <w:endnote w:type="continuationSeparator" w:id="0">
    <w:p w14:paraId="0FF29AFB" w14:textId="77777777" w:rsidR="00EE4EF4" w:rsidRDefault="00EE4EF4" w:rsidP="004A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40DA" w14:textId="77777777" w:rsidR="00EE4EF4" w:rsidRDefault="00EE4EF4" w:rsidP="004A523A">
      <w:r>
        <w:separator/>
      </w:r>
    </w:p>
  </w:footnote>
  <w:footnote w:type="continuationSeparator" w:id="0">
    <w:p w14:paraId="1BD4C753" w14:textId="77777777" w:rsidR="00EE4EF4" w:rsidRDefault="00EE4EF4" w:rsidP="004A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3D286C"/>
    <w:rsid w:val="0000330F"/>
    <w:rsid w:val="00005B2A"/>
    <w:rsid w:val="00010225"/>
    <w:rsid w:val="0001037C"/>
    <w:rsid w:val="00013CEB"/>
    <w:rsid w:val="0002242D"/>
    <w:rsid w:val="00022DF3"/>
    <w:rsid w:val="000232CF"/>
    <w:rsid w:val="000276C7"/>
    <w:rsid w:val="0003262E"/>
    <w:rsid w:val="00035B9B"/>
    <w:rsid w:val="00036E27"/>
    <w:rsid w:val="0004444B"/>
    <w:rsid w:val="00045669"/>
    <w:rsid w:val="00051239"/>
    <w:rsid w:val="0006104B"/>
    <w:rsid w:val="0006710B"/>
    <w:rsid w:val="000819EF"/>
    <w:rsid w:val="00085944"/>
    <w:rsid w:val="00086821"/>
    <w:rsid w:val="0009164A"/>
    <w:rsid w:val="000B5B88"/>
    <w:rsid w:val="000C444D"/>
    <w:rsid w:val="000C6ADF"/>
    <w:rsid w:val="000D3A99"/>
    <w:rsid w:val="000D732D"/>
    <w:rsid w:val="000E794F"/>
    <w:rsid w:val="000F1CE6"/>
    <w:rsid w:val="0010364B"/>
    <w:rsid w:val="0010688A"/>
    <w:rsid w:val="0011197A"/>
    <w:rsid w:val="00116E94"/>
    <w:rsid w:val="001274E4"/>
    <w:rsid w:val="00127F5B"/>
    <w:rsid w:val="00147CB1"/>
    <w:rsid w:val="00160494"/>
    <w:rsid w:val="00167204"/>
    <w:rsid w:val="00170226"/>
    <w:rsid w:val="00177BF0"/>
    <w:rsid w:val="001830C3"/>
    <w:rsid w:val="001855E6"/>
    <w:rsid w:val="00187D9E"/>
    <w:rsid w:val="001967DD"/>
    <w:rsid w:val="001A5E78"/>
    <w:rsid w:val="001B05D2"/>
    <w:rsid w:val="001B13F8"/>
    <w:rsid w:val="001B237A"/>
    <w:rsid w:val="001C1B86"/>
    <w:rsid w:val="001C6A96"/>
    <w:rsid w:val="001D7AA1"/>
    <w:rsid w:val="001E240D"/>
    <w:rsid w:val="001E3AA1"/>
    <w:rsid w:val="001E5864"/>
    <w:rsid w:val="001F266F"/>
    <w:rsid w:val="001F66DE"/>
    <w:rsid w:val="002025F9"/>
    <w:rsid w:val="002122AC"/>
    <w:rsid w:val="002138F4"/>
    <w:rsid w:val="00233852"/>
    <w:rsid w:val="00236203"/>
    <w:rsid w:val="00237512"/>
    <w:rsid w:val="00243FB1"/>
    <w:rsid w:val="00246A8E"/>
    <w:rsid w:val="00257E8D"/>
    <w:rsid w:val="002637A5"/>
    <w:rsid w:val="00275755"/>
    <w:rsid w:val="002819D8"/>
    <w:rsid w:val="002A4876"/>
    <w:rsid w:val="002A53CE"/>
    <w:rsid w:val="002A7A68"/>
    <w:rsid w:val="002C4A89"/>
    <w:rsid w:val="002D20B9"/>
    <w:rsid w:val="002D6AB6"/>
    <w:rsid w:val="002E1D02"/>
    <w:rsid w:val="002E2D78"/>
    <w:rsid w:val="003038FD"/>
    <w:rsid w:val="00321312"/>
    <w:rsid w:val="0032440F"/>
    <w:rsid w:val="0032463B"/>
    <w:rsid w:val="00325E4C"/>
    <w:rsid w:val="003332C5"/>
    <w:rsid w:val="0033561B"/>
    <w:rsid w:val="003713B9"/>
    <w:rsid w:val="00372300"/>
    <w:rsid w:val="00374449"/>
    <w:rsid w:val="003746C9"/>
    <w:rsid w:val="00385E19"/>
    <w:rsid w:val="00391656"/>
    <w:rsid w:val="003923D6"/>
    <w:rsid w:val="003A0002"/>
    <w:rsid w:val="003A4035"/>
    <w:rsid w:val="003B0181"/>
    <w:rsid w:val="003B216E"/>
    <w:rsid w:val="003C00BA"/>
    <w:rsid w:val="003C11AF"/>
    <w:rsid w:val="003C2DEA"/>
    <w:rsid w:val="003D0F22"/>
    <w:rsid w:val="003E4175"/>
    <w:rsid w:val="003F0A2C"/>
    <w:rsid w:val="003F37B8"/>
    <w:rsid w:val="00410ADA"/>
    <w:rsid w:val="00423A5C"/>
    <w:rsid w:val="00430258"/>
    <w:rsid w:val="00446A1A"/>
    <w:rsid w:val="004502D0"/>
    <w:rsid w:val="004531C6"/>
    <w:rsid w:val="004567B6"/>
    <w:rsid w:val="00481F97"/>
    <w:rsid w:val="004834A1"/>
    <w:rsid w:val="00483A69"/>
    <w:rsid w:val="00486CD6"/>
    <w:rsid w:val="00487E2D"/>
    <w:rsid w:val="004908E6"/>
    <w:rsid w:val="00491EF6"/>
    <w:rsid w:val="004A523A"/>
    <w:rsid w:val="004B0F43"/>
    <w:rsid w:val="004C19A7"/>
    <w:rsid w:val="004C2D5A"/>
    <w:rsid w:val="004C7B0C"/>
    <w:rsid w:val="004C7FB4"/>
    <w:rsid w:val="004D24B9"/>
    <w:rsid w:val="004E1B85"/>
    <w:rsid w:val="004F3004"/>
    <w:rsid w:val="004F3803"/>
    <w:rsid w:val="004F4A5A"/>
    <w:rsid w:val="005057AC"/>
    <w:rsid w:val="00506193"/>
    <w:rsid w:val="00521CE7"/>
    <w:rsid w:val="00522CBA"/>
    <w:rsid w:val="00527466"/>
    <w:rsid w:val="0053005B"/>
    <w:rsid w:val="00531C7F"/>
    <w:rsid w:val="005514A9"/>
    <w:rsid w:val="00557362"/>
    <w:rsid w:val="0056012A"/>
    <w:rsid w:val="00566214"/>
    <w:rsid w:val="005748CC"/>
    <w:rsid w:val="00584862"/>
    <w:rsid w:val="005A63E3"/>
    <w:rsid w:val="005A6F9E"/>
    <w:rsid w:val="005A7CBD"/>
    <w:rsid w:val="005B0C13"/>
    <w:rsid w:val="005B18EF"/>
    <w:rsid w:val="005C0ABA"/>
    <w:rsid w:val="005C6972"/>
    <w:rsid w:val="005C7BBA"/>
    <w:rsid w:val="005E2E72"/>
    <w:rsid w:val="005E547E"/>
    <w:rsid w:val="005F1457"/>
    <w:rsid w:val="00606459"/>
    <w:rsid w:val="006101CE"/>
    <w:rsid w:val="006156C2"/>
    <w:rsid w:val="006204E6"/>
    <w:rsid w:val="006276DB"/>
    <w:rsid w:val="00635507"/>
    <w:rsid w:val="00635638"/>
    <w:rsid w:val="00640A9E"/>
    <w:rsid w:val="00643B33"/>
    <w:rsid w:val="00647DD7"/>
    <w:rsid w:val="0065187F"/>
    <w:rsid w:val="00660729"/>
    <w:rsid w:val="0067312A"/>
    <w:rsid w:val="006821A3"/>
    <w:rsid w:val="006840C1"/>
    <w:rsid w:val="006A2BE6"/>
    <w:rsid w:val="006A7508"/>
    <w:rsid w:val="006C15C1"/>
    <w:rsid w:val="006C6B5C"/>
    <w:rsid w:val="006D2A98"/>
    <w:rsid w:val="006D2DB3"/>
    <w:rsid w:val="006D54B7"/>
    <w:rsid w:val="00704F05"/>
    <w:rsid w:val="00705FD2"/>
    <w:rsid w:val="00713586"/>
    <w:rsid w:val="007158AF"/>
    <w:rsid w:val="00761F3A"/>
    <w:rsid w:val="00765984"/>
    <w:rsid w:val="0076606F"/>
    <w:rsid w:val="00766ADC"/>
    <w:rsid w:val="00770905"/>
    <w:rsid w:val="00772E09"/>
    <w:rsid w:val="00776767"/>
    <w:rsid w:val="007900D8"/>
    <w:rsid w:val="007A0E05"/>
    <w:rsid w:val="007A39C6"/>
    <w:rsid w:val="007B0F81"/>
    <w:rsid w:val="007B55EC"/>
    <w:rsid w:val="007E09BD"/>
    <w:rsid w:val="007E4496"/>
    <w:rsid w:val="007E6E28"/>
    <w:rsid w:val="007E75C1"/>
    <w:rsid w:val="007F443D"/>
    <w:rsid w:val="007F4F1C"/>
    <w:rsid w:val="007F7413"/>
    <w:rsid w:val="00805B80"/>
    <w:rsid w:val="00810F0F"/>
    <w:rsid w:val="008116DE"/>
    <w:rsid w:val="008160CB"/>
    <w:rsid w:val="00822B2B"/>
    <w:rsid w:val="00826E89"/>
    <w:rsid w:val="00827CE6"/>
    <w:rsid w:val="008400F3"/>
    <w:rsid w:val="00844E83"/>
    <w:rsid w:val="00845703"/>
    <w:rsid w:val="00855DD5"/>
    <w:rsid w:val="008644BC"/>
    <w:rsid w:val="00882F8E"/>
    <w:rsid w:val="00892090"/>
    <w:rsid w:val="00894A7A"/>
    <w:rsid w:val="008A448B"/>
    <w:rsid w:val="008A5E37"/>
    <w:rsid w:val="008B2D65"/>
    <w:rsid w:val="008B40FF"/>
    <w:rsid w:val="008C1348"/>
    <w:rsid w:val="008C5B47"/>
    <w:rsid w:val="008E5FC2"/>
    <w:rsid w:val="008E68F0"/>
    <w:rsid w:val="00915EFE"/>
    <w:rsid w:val="00933315"/>
    <w:rsid w:val="009358AF"/>
    <w:rsid w:val="009458D3"/>
    <w:rsid w:val="0095066F"/>
    <w:rsid w:val="00952818"/>
    <w:rsid w:val="00981C13"/>
    <w:rsid w:val="00983F5A"/>
    <w:rsid w:val="009910F9"/>
    <w:rsid w:val="00991455"/>
    <w:rsid w:val="009A2A50"/>
    <w:rsid w:val="009A4332"/>
    <w:rsid w:val="009B54D3"/>
    <w:rsid w:val="009C4368"/>
    <w:rsid w:val="009C5116"/>
    <w:rsid w:val="009D3D89"/>
    <w:rsid w:val="009D6807"/>
    <w:rsid w:val="009D6A82"/>
    <w:rsid w:val="009D7A43"/>
    <w:rsid w:val="009D7DEE"/>
    <w:rsid w:val="009E450D"/>
    <w:rsid w:val="009F225A"/>
    <w:rsid w:val="00A071FA"/>
    <w:rsid w:val="00A07306"/>
    <w:rsid w:val="00A17792"/>
    <w:rsid w:val="00A244B6"/>
    <w:rsid w:val="00A2620B"/>
    <w:rsid w:val="00A3336C"/>
    <w:rsid w:val="00A34F5A"/>
    <w:rsid w:val="00A445FB"/>
    <w:rsid w:val="00A50EC3"/>
    <w:rsid w:val="00A60786"/>
    <w:rsid w:val="00A724B9"/>
    <w:rsid w:val="00A7698F"/>
    <w:rsid w:val="00A90E78"/>
    <w:rsid w:val="00AA1733"/>
    <w:rsid w:val="00AA2872"/>
    <w:rsid w:val="00AA5604"/>
    <w:rsid w:val="00AB0BBF"/>
    <w:rsid w:val="00AB10FA"/>
    <w:rsid w:val="00AB4CB8"/>
    <w:rsid w:val="00AC2EBA"/>
    <w:rsid w:val="00AC3ECE"/>
    <w:rsid w:val="00AD1CE3"/>
    <w:rsid w:val="00AE0E7F"/>
    <w:rsid w:val="00AE1775"/>
    <w:rsid w:val="00AE2558"/>
    <w:rsid w:val="00AE68B0"/>
    <w:rsid w:val="00AE6F7E"/>
    <w:rsid w:val="00AF6474"/>
    <w:rsid w:val="00AF7021"/>
    <w:rsid w:val="00B01D8A"/>
    <w:rsid w:val="00B054F4"/>
    <w:rsid w:val="00B07543"/>
    <w:rsid w:val="00B105C4"/>
    <w:rsid w:val="00B10EA8"/>
    <w:rsid w:val="00B200F4"/>
    <w:rsid w:val="00B22443"/>
    <w:rsid w:val="00B24949"/>
    <w:rsid w:val="00B32ADF"/>
    <w:rsid w:val="00B34855"/>
    <w:rsid w:val="00B35386"/>
    <w:rsid w:val="00B3741B"/>
    <w:rsid w:val="00B425A6"/>
    <w:rsid w:val="00B56ED0"/>
    <w:rsid w:val="00B606D6"/>
    <w:rsid w:val="00B67ED8"/>
    <w:rsid w:val="00B73BC4"/>
    <w:rsid w:val="00B805CD"/>
    <w:rsid w:val="00B87861"/>
    <w:rsid w:val="00BA2F7E"/>
    <w:rsid w:val="00BA4F38"/>
    <w:rsid w:val="00BA7057"/>
    <w:rsid w:val="00BB2535"/>
    <w:rsid w:val="00BB4E40"/>
    <w:rsid w:val="00BC2C38"/>
    <w:rsid w:val="00BC457E"/>
    <w:rsid w:val="00BC45DA"/>
    <w:rsid w:val="00BC6753"/>
    <w:rsid w:val="00BD5DCB"/>
    <w:rsid w:val="00BD74D3"/>
    <w:rsid w:val="00BD761A"/>
    <w:rsid w:val="00BE2B33"/>
    <w:rsid w:val="00BE7E73"/>
    <w:rsid w:val="00BF3A52"/>
    <w:rsid w:val="00BF65AD"/>
    <w:rsid w:val="00BF78A0"/>
    <w:rsid w:val="00C02F49"/>
    <w:rsid w:val="00C042EE"/>
    <w:rsid w:val="00C13E48"/>
    <w:rsid w:val="00C14A67"/>
    <w:rsid w:val="00C14B22"/>
    <w:rsid w:val="00C246B3"/>
    <w:rsid w:val="00C31182"/>
    <w:rsid w:val="00C37CE0"/>
    <w:rsid w:val="00C45C92"/>
    <w:rsid w:val="00C46D71"/>
    <w:rsid w:val="00C52B51"/>
    <w:rsid w:val="00C5600A"/>
    <w:rsid w:val="00C60DF5"/>
    <w:rsid w:val="00C642F7"/>
    <w:rsid w:val="00C72938"/>
    <w:rsid w:val="00C72CCC"/>
    <w:rsid w:val="00C7541B"/>
    <w:rsid w:val="00C80034"/>
    <w:rsid w:val="00C82516"/>
    <w:rsid w:val="00C83D15"/>
    <w:rsid w:val="00C8608D"/>
    <w:rsid w:val="00C9072A"/>
    <w:rsid w:val="00C91399"/>
    <w:rsid w:val="00C94478"/>
    <w:rsid w:val="00C94E36"/>
    <w:rsid w:val="00CA4096"/>
    <w:rsid w:val="00CA46E5"/>
    <w:rsid w:val="00CB6DD3"/>
    <w:rsid w:val="00CB765B"/>
    <w:rsid w:val="00CC5CBE"/>
    <w:rsid w:val="00CC6147"/>
    <w:rsid w:val="00CD729F"/>
    <w:rsid w:val="00CE125D"/>
    <w:rsid w:val="00CE35FD"/>
    <w:rsid w:val="00CF7E12"/>
    <w:rsid w:val="00D054EB"/>
    <w:rsid w:val="00D10AA8"/>
    <w:rsid w:val="00D137CA"/>
    <w:rsid w:val="00D14078"/>
    <w:rsid w:val="00D400E4"/>
    <w:rsid w:val="00D41096"/>
    <w:rsid w:val="00D44F26"/>
    <w:rsid w:val="00D46FD2"/>
    <w:rsid w:val="00D53322"/>
    <w:rsid w:val="00D541D1"/>
    <w:rsid w:val="00D54D04"/>
    <w:rsid w:val="00D638A2"/>
    <w:rsid w:val="00D646B8"/>
    <w:rsid w:val="00D86FA3"/>
    <w:rsid w:val="00D874B3"/>
    <w:rsid w:val="00D966B5"/>
    <w:rsid w:val="00DA4F96"/>
    <w:rsid w:val="00DA6F86"/>
    <w:rsid w:val="00DC0880"/>
    <w:rsid w:val="00DD0B36"/>
    <w:rsid w:val="00DD74D7"/>
    <w:rsid w:val="00DE6C7A"/>
    <w:rsid w:val="00DF1B2E"/>
    <w:rsid w:val="00DF2BA9"/>
    <w:rsid w:val="00E03657"/>
    <w:rsid w:val="00E14696"/>
    <w:rsid w:val="00E14E72"/>
    <w:rsid w:val="00E16FD3"/>
    <w:rsid w:val="00E401D8"/>
    <w:rsid w:val="00E4205E"/>
    <w:rsid w:val="00E45734"/>
    <w:rsid w:val="00E46D24"/>
    <w:rsid w:val="00E50489"/>
    <w:rsid w:val="00E56FF6"/>
    <w:rsid w:val="00E70D70"/>
    <w:rsid w:val="00E75F46"/>
    <w:rsid w:val="00E76662"/>
    <w:rsid w:val="00E86DE3"/>
    <w:rsid w:val="00E878C2"/>
    <w:rsid w:val="00EB25AA"/>
    <w:rsid w:val="00EC0DD3"/>
    <w:rsid w:val="00EE209E"/>
    <w:rsid w:val="00EE4EF4"/>
    <w:rsid w:val="00EF0AE3"/>
    <w:rsid w:val="00EF2200"/>
    <w:rsid w:val="00F01CE4"/>
    <w:rsid w:val="00F035A1"/>
    <w:rsid w:val="00F13429"/>
    <w:rsid w:val="00F23B7C"/>
    <w:rsid w:val="00F3659B"/>
    <w:rsid w:val="00F443CF"/>
    <w:rsid w:val="00F473DE"/>
    <w:rsid w:val="00F508D1"/>
    <w:rsid w:val="00F55E62"/>
    <w:rsid w:val="00F7329E"/>
    <w:rsid w:val="00F76BB0"/>
    <w:rsid w:val="00F90F27"/>
    <w:rsid w:val="00F91EED"/>
    <w:rsid w:val="00FC36DB"/>
    <w:rsid w:val="00FD0950"/>
    <w:rsid w:val="00FD3DC2"/>
    <w:rsid w:val="00FD741D"/>
    <w:rsid w:val="00FE7FE5"/>
    <w:rsid w:val="00FF2DD3"/>
    <w:rsid w:val="01374E54"/>
    <w:rsid w:val="013B0DE8"/>
    <w:rsid w:val="04245B63"/>
    <w:rsid w:val="046C4BCC"/>
    <w:rsid w:val="059D0E51"/>
    <w:rsid w:val="05A01219"/>
    <w:rsid w:val="05AD1B88"/>
    <w:rsid w:val="075524D7"/>
    <w:rsid w:val="08442073"/>
    <w:rsid w:val="08CF1E16"/>
    <w:rsid w:val="09FB7366"/>
    <w:rsid w:val="0A00672A"/>
    <w:rsid w:val="0AB10AB1"/>
    <w:rsid w:val="0CC90DD1"/>
    <w:rsid w:val="0D51729D"/>
    <w:rsid w:val="0E4A266A"/>
    <w:rsid w:val="0ED939EE"/>
    <w:rsid w:val="106F1A56"/>
    <w:rsid w:val="123C49C0"/>
    <w:rsid w:val="12A762DD"/>
    <w:rsid w:val="146124BC"/>
    <w:rsid w:val="14FC0436"/>
    <w:rsid w:val="15604521"/>
    <w:rsid w:val="15B0797E"/>
    <w:rsid w:val="164E4619"/>
    <w:rsid w:val="170E7934"/>
    <w:rsid w:val="18F41CA0"/>
    <w:rsid w:val="19067AD5"/>
    <w:rsid w:val="191914C0"/>
    <w:rsid w:val="1B3D286C"/>
    <w:rsid w:val="1B4407C3"/>
    <w:rsid w:val="1BCF2401"/>
    <w:rsid w:val="1C813BD1"/>
    <w:rsid w:val="1CFA16FF"/>
    <w:rsid w:val="1D5801D4"/>
    <w:rsid w:val="1E560BB7"/>
    <w:rsid w:val="1EF04B68"/>
    <w:rsid w:val="20A142C5"/>
    <w:rsid w:val="20BE4F05"/>
    <w:rsid w:val="225C23ED"/>
    <w:rsid w:val="281F264D"/>
    <w:rsid w:val="28F811E9"/>
    <w:rsid w:val="291E49C7"/>
    <w:rsid w:val="29F64FFC"/>
    <w:rsid w:val="2AF12893"/>
    <w:rsid w:val="2B966A97"/>
    <w:rsid w:val="2B9B40AD"/>
    <w:rsid w:val="2BDB6BA0"/>
    <w:rsid w:val="2C6D5A4A"/>
    <w:rsid w:val="2D8D7F08"/>
    <w:rsid w:val="2E3305CD"/>
    <w:rsid w:val="2F603644"/>
    <w:rsid w:val="2FC260AC"/>
    <w:rsid w:val="31E06CBE"/>
    <w:rsid w:val="32543208"/>
    <w:rsid w:val="326E7E26"/>
    <w:rsid w:val="34253971"/>
    <w:rsid w:val="34E00D83"/>
    <w:rsid w:val="37092813"/>
    <w:rsid w:val="374675C3"/>
    <w:rsid w:val="377964A8"/>
    <w:rsid w:val="37C93D50"/>
    <w:rsid w:val="37F012DD"/>
    <w:rsid w:val="38CF183A"/>
    <w:rsid w:val="38D041F9"/>
    <w:rsid w:val="39243934"/>
    <w:rsid w:val="3A4F678F"/>
    <w:rsid w:val="3AC23405"/>
    <w:rsid w:val="3B6E6D2B"/>
    <w:rsid w:val="3C917532"/>
    <w:rsid w:val="3D3035F9"/>
    <w:rsid w:val="3D3E0D3C"/>
    <w:rsid w:val="3F6D11F8"/>
    <w:rsid w:val="3FF04570"/>
    <w:rsid w:val="40610FCA"/>
    <w:rsid w:val="411B386E"/>
    <w:rsid w:val="41DD6D76"/>
    <w:rsid w:val="42621029"/>
    <w:rsid w:val="430E20C0"/>
    <w:rsid w:val="444255B6"/>
    <w:rsid w:val="44E4041B"/>
    <w:rsid w:val="45A044AD"/>
    <w:rsid w:val="45B25475"/>
    <w:rsid w:val="48147B6E"/>
    <w:rsid w:val="48E338B7"/>
    <w:rsid w:val="49A60395"/>
    <w:rsid w:val="4A8E17AE"/>
    <w:rsid w:val="4ABF34BD"/>
    <w:rsid w:val="4AD36F68"/>
    <w:rsid w:val="4CE4720A"/>
    <w:rsid w:val="4D221AE1"/>
    <w:rsid w:val="4D3D31CD"/>
    <w:rsid w:val="4DE4323A"/>
    <w:rsid w:val="4EAC3D58"/>
    <w:rsid w:val="4F7505EE"/>
    <w:rsid w:val="4FEE4FAE"/>
    <w:rsid w:val="500B1CDB"/>
    <w:rsid w:val="51A21442"/>
    <w:rsid w:val="51B86EB8"/>
    <w:rsid w:val="52067C23"/>
    <w:rsid w:val="532F4F57"/>
    <w:rsid w:val="53784B50"/>
    <w:rsid w:val="54D062C6"/>
    <w:rsid w:val="57EA58F1"/>
    <w:rsid w:val="59EA607C"/>
    <w:rsid w:val="5A1153B7"/>
    <w:rsid w:val="5A4A08C9"/>
    <w:rsid w:val="5A804312"/>
    <w:rsid w:val="5A873235"/>
    <w:rsid w:val="5B991B08"/>
    <w:rsid w:val="5C7E485A"/>
    <w:rsid w:val="5CB84210"/>
    <w:rsid w:val="5D0C2AD5"/>
    <w:rsid w:val="5DA402F0"/>
    <w:rsid w:val="5EAF519E"/>
    <w:rsid w:val="609E5587"/>
    <w:rsid w:val="60AF0A9B"/>
    <w:rsid w:val="61F93300"/>
    <w:rsid w:val="62514EEA"/>
    <w:rsid w:val="62546789"/>
    <w:rsid w:val="62885CDB"/>
    <w:rsid w:val="633D0FCB"/>
    <w:rsid w:val="63F2580A"/>
    <w:rsid w:val="655645C6"/>
    <w:rsid w:val="65D8147F"/>
    <w:rsid w:val="667C7B4E"/>
    <w:rsid w:val="6CCF6B7E"/>
    <w:rsid w:val="6E172BE7"/>
    <w:rsid w:val="6EE3511C"/>
    <w:rsid w:val="70776CBE"/>
    <w:rsid w:val="71015D2D"/>
    <w:rsid w:val="71DD2C77"/>
    <w:rsid w:val="72FE2BF5"/>
    <w:rsid w:val="73165394"/>
    <w:rsid w:val="75422471"/>
    <w:rsid w:val="75680129"/>
    <w:rsid w:val="75AA7330"/>
    <w:rsid w:val="76C375E1"/>
    <w:rsid w:val="76DA096B"/>
    <w:rsid w:val="76E31083"/>
    <w:rsid w:val="77AE203F"/>
    <w:rsid w:val="78236589"/>
    <w:rsid w:val="791616FD"/>
    <w:rsid w:val="79CC49FF"/>
    <w:rsid w:val="79E955B1"/>
    <w:rsid w:val="7A566F50"/>
    <w:rsid w:val="7B8E4662"/>
    <w:rsid w:val="7C4A12BD"/>
    <w:rsid w:val="7CB439DA"/>
    <w:rsid w:val="7D311748"/>
    <w:rsid w:val="7E8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4B56C"/>
  <w15:docId w15:val="{93E8DD3C-B59A-4F97-A0A7-75905637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rPr>
      <w:b/>
      <w:bCs/>
    </w:rPr>
  </w:style>
  <w:style w:type="character" w:styleId="ae">
    <w:name w:val="FollowedHyperlink"/>
    <w:basedOn w:val="a0"/>
    <w:qFormat/>
    <w:rPr>
      <w:color w:val="954F72" w:themeColor="followedHyperlink"/>
      <w:u w:val="single"/>
    </w:rPr>
  </w:style>
  <w:style w:type="character" w:styleId="af">
    <w:name w:val="Hyperlink"/>
    <w:basedOn w:val="a0"/>
    <w:qFormat/>
    <w:rPr>
      <w:color w:val="0563C1" w:themeColor="hyperlink"/>
      <w:u w:val="single"/>
    </w:rPr>
  </w:style>
  <w:style w:type="character" w:styleId="af0">
    <w:name w:val="annotation reference"/>
    <w:basedOn w:val="a0"/>
    <w:rPr>
      <w:sz w:val="21"/>
      <w:szCs w:val="21"/>
    </w:rPr>
  </w:style>
  <w:style w:type="character" w:customStyle="1" w:styleId="NormalCharacter">
    <w:name w:val="NormalCharacter"/>
    <w:semiHidden/>
    <w:qFormat/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132</Words>
  <Characters>757</Characters>
  <Application>Microsoft Office Word</Application>
  <DocSecurity>0</DocSecurity>
  <Lines>6</Lines>
  <Paragraphs>1</Paragraphs>
  <ScaleCrop>false</ScaleCrop>
  <Company>HP Inc.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388</cp:revision>
  <cp:lastPrinted>2023-03-07T02:10:00Z</cp:lastPrinted>
  <dcterms:created xsi:type="dcterms:W3CDTF">2022-02-14T02:45:00Z</dcterms:created>
  <dcterms:modified xsi:type="dcterms:W3CDTF">2023-03-07T07:22:00Z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574DF37D0994424B9EE1EF53EE04784B</vt:lpwstr>
  </property>
</Properties>
</file>